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31A9B" w14:textId="39E89EBB" w:rsidR="008F27D0" w:rsidRDefault="00A574EF" w:rsidP="002C4941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>fifarm5.4升级流程</w:t>
      </w:r>
    </w:p>
    <w:p w14:paraId="2C1E4699" w14:textId="3270CA46" w:rsidR="002C4941" w:rsidRPr="009323DA" w:rsidRDefault="002C4941" w:rsidP="002C494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Cs w:val="21"/>
        </w:rPr>
      </w:pPr>
      <w:r w:rsidRPr="009323DA">
        <w:rPr>
          <w:rFonts w:ascii="微软雅黑" w:eastAsia="微软雅黑" w:hAnsi="微软雅黑" w:hint="eastAsia"/>
          <w:b/>
          <w:bCs/>
          <w:szCs w:val="21"/>
        </w:rPr>
        <w:t>升级之前的准备工作</w:t>
      </w:r>
    </w:p>
    <w:p w14:paraId="763AA368" w14:textId="52C09702" w:rsidR="002C4941" w:rsidRDefault="002C4941" w:rsidP="002C4941">
      <w:pPr>
        <w:pStyle w:val="a7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电脑配置</w:t>
      </w:r>
      <w:r w:rsidR="00E42AF8">
        <w:rPr>
          <w:rFonts w:ascii="微软雅黑" w:eastAsia="微软雅黑" w:hAnsi="微软雅黑" w:hint="eastAsia"/>
          <w:szCs w:val="21"/>
        </w:rPr>
        <w:t>要求</w:t>
      </w:r>
      <w:r>
        <w:rPr>
          <w:rFonts w:ascii="微软雅黑" w:eastAsia="微软雅黑" w:hAnsi="微软雅黑" w:hint="eastAsia"/>
          <w:szCs w:val="21"/>
        </w:rPr>
        <w:t>说明</w:t>
      </w:r>
    </w:p>
    <w:p w14:paraId="416E0F21" w14:textId="1C9B2474" w:rsidR="00E42AF8" w:rsidRDefault="00E42AF8" w:rsidP="002C4941">
      <w:pPr>
        <w:pStyle w:val="a7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服务器的要求：</w:t>
      </w:r>
      <w:bookmarkStart w:id="0" w:name="OLE_LINK6"/>
      <w:bookmarkStart w:id="1" w:name="OLE_LINK7"/>
      <w:r w:rsidR="002F526F">
        <w:rPr>
          <w:rFonts w:ascii="微软雅黑" w:eastAsia="微软雅黑" w:hAnsi="微软雅黑" w:hint="eastAsia"/>
          <w:szCs w:val="21"/>
        </w:rPr>
        <w:t xml:space="preserve">操作系统 </w:t>
      </w:r>
      <w:r>
        <w:rPr>
          <w:rFonts w:ascii="微软雅黑" w:eastAsia="微软雅黑" w:hAnsi="微软雅黑" w:hint="eastAsia"/>
          <w:szCs w:val="21"/>
        </w:rPr>
        <w:t>W</w:t>
      </w:r>
      <w:r>
        <w:rPr>
          <w:rFonts w:ascii="微软雅黑" w:eastAsia="微软雅黑" w:hAnsi="微软雅黑"/>
          <w:szCs w:val="21"/>
        </w:rPr>
        <w:t>IN</w:t>
      </w:r>
      <w:r>
        <w:rPr>
          <w:rFonts w:ascii="微软雅黑" w:eastAsia="微软雅黑" w:hAnsi="微软雅黑" w:hint="eastAsia"/>
          <w:szCs w:val="21"/>
        </w:rPr>
        <w:t>10专业版（64位）</w:t>
      </w:r>
      <w:bookmarkEnd w:id="0"/>
      <w:bookmarkEnd w:id="1"/>
    </w:p>
    <w:tbl>
      <w:tblPr>
        <w:tblStyle w:val="a8"/>
        <w:tblW w:w="8834" w:type="dxa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E42AF8" w14:paraId="7AEAFAFF" w14:textId="77777777" w:rsidTr="00E42AF8">
        <w:trPr>
          <w:trHeight w:val="684"/>
        </w:trPr>
        <w:tc>
          <w:tcPr>
            <w:tcW w:w="2208" w:type="dxa"/>
          </w:tcPr>
          <w:p w14:paraId="3693A652" w14:textId="35130667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牛头数</w:t>
            </w:r>
          </w:p>
        </w:tc>
        <w:tc>
          <w:tcPr>
            <w:tcW w:w="2208" w:type="dxa"/>
          </w:tcPr>
          <w:p w14:paraId="59605980" w14:textId="68E2A937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0-1000</w:t>
            </w:r>
          </w:p>
        </w:tc>
        <w:tc>
          <w:tcPr>
            <w:tcW w:w="2209" w:type="dxa"/>
          </w:tcPr>
          <w:p w14:paraId="605668CD" w14:textId="57345D61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1000-5000</w:t>
            </w:r>
          </w:p>
        </w:tc>
        <w:tc>
          <w:tcPr>
            <w:tcW w:w="2209" w:type="dxa"/>
          </w:tcPr>
          <w:p w14:paraId="6DFF707D" w14:textId="7615AB7F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大于5000</w:t>
            </w:r>
          </w:p>
        </w:tc>
      </w:tr>
      <w:tr w:rsidR="00E42AF8" w14:paraId="7AD497B0" w14:textId="77777777" w:rsidTr="00E42AF8">
        <w:trPr>
          <w:trHeight w:val="684"/>
        </w:trPr>
        <w:tc>
          <w:tcPr>
            <w:tcW w:w="2208" w:type="dxa"/>
          </w:tcPr>
          <w:p w14:paraId="23ABF2E3" w14:textId="198CA83E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bookmarkStart w:id="2" w:name="OLE_LINK8"/>
            <w:r>
              <w:rPr>
                <w:rFonts w:ascii="微软雅黑" w:eastAsia="微软雅黑" w:hAnsi="微软雅黑" w:hint="eastAsia"/>
                <w:szCs w:val="21"/>
              </w:rPr>
              <w:t>内存（G</w:t>
            </w:r>
            <w:r>
              <w:rPr>
                <w:rFonts w:ascii="微软雅黑" w:eastAsia="微软雅黑" w:hAnsi="微软雅黑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  <w:bookmarkEnd w:id="2"/>
          </w:p>
        </w:tc>
        <w:tc>
          <w:tcPr>
            <w:tcW w:w="2208" w:type="dxa"/>
          </w:tcPr>
          <w:p w14:paraId="1691B7D3" w14:textId="34514DC0" w:rsidR="00E42AF8" w:rsidRDefault="004F66D2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最小</w:t>
            </w:r>
            <w:r w:rsidR="00E42AF8">
              <w:rPr>
                <w:rFonts w:ascii="微软雅黑" w:eastAsia="微软雅黑" w:hAnsi="微软雅黑" w:hint="eastAsia"/>
                <w:szCs w:val="21"/>
              </w:rPr>
              <w:t>32</w:t>
            </w:r>
          </w:p>
        </w:tc>
        <w:tc>
          <w:tcPr>
            <w:tcW w:w="2209" w:type="dxa"/>
          </w:tcPr>
          <w:p w14:paraId="6F45C675" w14:textId="0FD1955C" w:rsidR="00E42AF8" w:rsidRDefault="004F66D2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最小32</w:t>
            </w:r>
          </w:p>
        </w:tc>
        <w:tc>
          <w:tcPr>
            <w:tcW w:w="2209" w:type="dxa"/>
          </w:tcPr>
          <w:p w14:paraId="62DB682B" w14:textId="350A239D" w:rsidR="00E42AF8" w:rsidRDefault="004F66D2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最小32</w:t>
            </w:r>
          </w:p>
        </w:tc>
      </w:tr>
      <w:tr w:rsidR="00E42AF8" w14:paraId="188BA92D" w14:textId="77777777" w:rsidTr="00E42AF8">
        <w:trPr>
          <w:trHeight w:val="684"/>
        </w:trPr>
        <w:tc>
          <w:tcPr>
            <w:tcW w:w="2208" w:type="dxa"/>
          </w:tcPr>
          <w:p w14:paraId="48CC2616" w14:textId="4F7E64B1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处理器</w:t>
            </w:r>
          </w:p>
        </w:tc>
        <w:tc>
          <w:tcPr>
            <w:tcW w:w="2208" w:type="dxa"/>
          </w:tcPr>
          <w:p w14:paraId="5ADDEA3D" w14:textId="7B90C4C2" w:rsidR="00E42AF8" w:rsidRDefault="002F526F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bookmarkStart w:id="3" w:name="OLE_LINK2"/>
            <w:bookmarkStart w:id="4" w:name="OLE_LINK3"/>
            <w:r>
              <w:rPr>
                <w:rFonts w:ascii="微软雅黑" w:eastAsia="微软雅黑" w:hAnsi="微软雅黑" w:hint="eastAsia"/>
                <w:szCs w:val="21"/>
              </w:rPr>
              <w:t>i</w:t>
            </w:r>
            <w:r w:rsidR="00E42AF8">
              <w:rPr>
                <w:rFonts w:ascii="微软雅黑" w:eastAsia="微软雅黑" w:hAnsi="微软雅黑"/>
                <w:szCs w:val="21"/>
              </w:rPr>
              <w:t>7</w:t>
            </w:r>
            <w:bookmarkEnd w:id="3"/>
            <w:bookmarkEnd w:id="4"/>
          </w:p>
        </w:tc>
        <w:tc>
          <w:tcPr>
            <w:tcW w:w="2209" w:type="dxa"/>
          </w:tcPr>
          <w:p w14:paraId="0E70149C" w14:textId="5DAF0759" w:rsidR="00E42AF8" w:rsidRDefault="002F526F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i</w:t>
            </w:r>
            <w:r>
              <w:rPr>
                <w:rFonts w:ascii="微软雅黑" w:eastAsia="微软雅黑" w:hAnsi="微软雅黑"/>
                <w:szCs w:val="21"/>
              </w:rPr>
              <w:t>7</w:t>
            </w:r>
          </w:p>
        </w:tc>
        <w:tc>
          <w:tcPr>
            <w:tcW w:w="2209" w:type="dxa"/>
          </w:tcPr>
          <w:p w14:paraId="7CD34E1B" w14:textId="593F76C6" w:rsidR="00E42AF8" w:rsidRDefault="002F526F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i</w:t>
            </w:r>
            <w:r>
              <w:rPr>
                <w:rFonts w:ascii="微软雅黑" w:eastAsia="微软雅黑" w:hAnsi="微软雅黑"/>
                <w:szCs w:val="21"/>
              </w:rPr>
              <w:t>7</w:t>
            </w:r>
          </w:p>
        </w:tc>
      </w:tr>
      <w:tr w:rsidR="00E42AF8" w14:paraId="27ADED9A" w14:textId="77777777" w:rsidTr="00E42AF8">
        <w:trPr>
          <w:trHeight w:val="684"/>
        </w:trPr>
        <w:tc>
          <w:tcPr>
            <w:tcW w:w="2208" w:type="dxa"/>
          </w:tcPr>
          <w:p w14:paraId="40E5D447" w14:textId="26D49E22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主硬盘</w:t>
            </w:r>
          </w:p>
        </w:tc>
        <w:tc>
          <w:tcPr>
            <w:tcW w:w="2208" w:type="dxa"/>
          </w:tcPr>
          <w:p w14:paraId="4C0D72B9" w14:textId="775B5A59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bookmarkStart w:id="5" w:name="OLE_LINK4"/>
            <w:bookmarkStart w:id="6" w:name="OLE_LINK5"/>
            <w:r>
              <w:rPr>
                <w:rFonts w:ascii="微软雅黑" w:eastAsia="微软雅黑" w:hAnsi="微软雅黑" w:hint="eastAsia"/>
                <w:szCs w:val="21"/>
              </w:rPr>
              <w:t>500</w:t>
            </w:r>
            <w:r>
              <w:rPr>
                <w:rFonts w:ascii="微软雅黑" w:eastAsia="微软雅黑" w:hAnsi="微软雅黑"/>
                <w:szCs w:val="21"/>
              </w:rPr>
              <w:t>G</w:t>
            </w:r>
            <w:r>
              <w:rPr>
                <w:rFonts w:ascii="微软雅黑" w:eastAsia="微软雅黑" w:hAnsi="微软雅黑" w:hint="eastAsia"/>
                <w:szCs w:val="21"/>
              </w:rPr>
              <w:t>固态硬盘</w:t>
            </w:r>
            <w:bookmarkEnd w:id="5"/>
            <w:bookmarkEnd w:id="6"/>
          </w:p>
        </w:tc>
        <w:tc>
          <w:tcPr>
            <w:tcW w:w="2209" w:type="dxa"/>
          </w:tcPr>
          <w:p w14:paraId="3AF6EF43" w14:textId="280A3F51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500</w:t>
            </w:r>
            <w:r>
              <w:rPr>
                <w:rFonts w:ascii="微软雅黑" w:eastAsia="微软雅黑" w:hAnsi="微软雅黑"/>
                <w:szCs w:val="21"/>
              </w:rPr>
              <w:t>G</w:t>
            </w:r>
            <w:r>
              <w:rPr>
                <w:rFonts w:ascii="微软雅黑" w:eastAsia="微软雅黑" w:hAnsi="微软雅黑" w:hint="eastAsia"/>
                <w:szCs w:val="21"/>
              </w:rPr>
              <w:t>固态硬盘</w:t>
            </w:r>
          </w:p>
        </w:tc>
        <w:tc>
          <w:tcPr>
            <w:tcW w:w="2209" w:type="dxa"/>
          </w:tcPr>
          <w:p w14:paraId="2E459ED4" w14:textId="352E1873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1000</w:t>
            </w:r>
            <w:r>
              <w:rPr>
                <w:rFonts w:ascii="微软雅黑" w:eastAsia="微软雅黑" w:hAnsi="微软雅黑"/>
                <w:szCs w:val="21"/>
              </w:rPr>
              <w:t>G</w:t>
            </w:r>
            <w:r>
              <w:rPr>
                <w:rFonts w:ascii="微软雅黑" w:eastAsia="微软雅黑" w:hAnsi="微软雅黑" w:hint="eastAsia"/>
                <w:szCs w:val="21"/>
              </w:rPr>
              <w:t>固态硬盘</w:t>
            </w:r>
          </w:p>
        </w:tc>
      </w:tr>
      <w:tr w:rsidR="00E42AF8" w14:paraId="653C17B5" w14:textId="77777777" w:rsidTr="00E42AF8">
        <w:trPr>
          <w:trHeight w:val="684"/>
        </w:trPr>
        <w:tc>
          <w:tcPr>
            <w:tcW w:w="2208" w:type="dxa"/>
          </w:tcPr>
          <w:p w14:paraId="5680F254" w14:textId="473AE1F4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二级硬盘</w:t>
            </w:r>
          </w:p>
        </w:tc>
        <w:tc>
          <w:tcPr>
            <w:tcW w:w="2208" w:type="dxa"/>
          </w:tcPr>
          <w:p w14:paraId="63495FF5" w14:textId="77777777" w:rsidR="00E42AF8" w:rsidRPr="00E42AF8" w:rsidRDefault="00E42AF8" w:rsidP="002F52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500GB 64MB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缓存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/</w:t>
            </w:r>
          </w:p>
          <w:p w14:paraId="2BDD6200" w14:textId="10F31C3D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7200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转</w:t>
            </w:r>
          </w:p>
        </w:tc>
        <w:tc>
          <w:tcPr>
            <w:tcW w:w="2209" w:type="dxa"/>
          </w:tcPr>
          <w:p w14:paraId="2B49AA07" w14:textId="77777777" w:rsidR="00E42AF8" w:rsidRPr="00E42AF8" w:rsidRDefault="00E42AF8" w:rsidP="002F52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500GB 64MB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缓存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/</w:t>
            </w:r>
          </w:p>
          <w:p w14:paraId="6705598A" w14:textId="440C8D42" w:rsidR="00E42AF8" w:rsidRDefault="00E42AF8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7200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转</w:t>
            </w:r>
          </w:p>
        </w:tc>
        <w:tc>
          <w:tcPr>
            <w:tcW w:w="2209" w:type="dxa"/>
          </w:tcPr>
          <w:p w14:paraId="04ECCAEC" w14:textId="77777777" w:rsidR="00D208E5" w:rsidRPr="00D208E5" w:rsidRDefault="00D208E5" w:rsidP="002F52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8E5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1000GB 64MB</w:t>
            </w:r>
            <w:r w:rsidRPr="00D208E5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缓存</w:t>
            </w:r>
            <w:r w:rsidRPr="00D208E5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/</w:t>
            </w:r>
          </w:p>
          <w:p w14:paraId="5348DE2B" w14:textId="0B318040" w:rsidR="00E42AF8" w:rsidRDefault="00D208E5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208E5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7200</w:t>
            </w:r>
            <w:r w:rsidRPr="00D208E5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转</w:t>
            </w:r>
          </w:p>
        </w:tc>
      </w:tr>
      <w:tr w:rsidR="00D208E5" w14:paraId="0120CFBB" w14:textId="77777777" w:rsidTr="00631C46">
        <w:trPr>
          <w:trHeight w:val="684"/>
        </w:trPr>
        <w:tc>
          <w:tcPr>
            <w:tcW w:w="2208" w:type="dxa"/>
          </w:tcPr>
          <w:p w14:paraId="1C204BFD" w14:textId="09551D23" w:rsidR="00D208E5" w:rsidRDefault="00D208E5" w:rsidP="002F526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额外的需求</w:t>
            </w:r>
          </w:p>
        </w:tc>
        <w:tc>
          <w:tcPr>
            <w:tcW w:w="6626" w:type="dxa"/>
            <w:gridSpan w:val="3"/>
          </w:tcPr>
          <w:p w14:paraId="2A1BA1F4" w14:textId="3B04ECF1" w:rsidR="00D208E5" w:rsidRPr="00D208E5" w:rsidRDefault="00D208E5" w:rsidP="002F526F">
            <w:pPr>
              <w:jc w:val="center"/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</w:pPr>
            <w:bookmarkStart w:id="7" w:name="OLE_LINK11"/>
            <w:bookmarkStart w:id="8" w:name="OLE_LINK12"/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UPS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组件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强制性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没有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UPS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的服务器可能会不可逆转地丢失数据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)</w:t>
            </w:r>
            <w:bookmarkEnd w:id="7"/>
            <w:bookmarkEnd w:id="8"/>
          </w:p>
        </w:tc>
      </w:tr>
    </w:tbl>
    <w:p w14:paraId="02E7BAFE" w14:textId="77777777" w:rsidR="004F66D2" w:rsidRDefault="002F526F" w:rsidP="002C494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</w:t>
      </w:r>
    </w:p>
    <w:p w14:paraId="33E62CCD" w14:textId="507DBDD0" w:rsidR="002C4941" w:rsidRDefault="002F526F" w:rsidP="004F66D2">
      <w:pPr>
        <w:ind w:firstLineChars="100" w:firstLine="2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控制机的要求：操作系统 W</w:t>
      </w:r>
      <w:r>
        <w:rPr>
          <w:rFonts w:ascii="微软雅黑" w:eastAsia="微软雅黑" w:hAnsi="微软雅黑"/>
          <w:szCs w:val="21"/>
        </w:rPr>
        <w:t>IN</w:t>
      </w:r>
      <w:r>
        <w:rPr>
          <w:rFonts w:ascii="微软雅黑" w:eastAsia="微软雅黑" w:hAnsi="微软雅黑" w:hint="eastAsia"/>
          <w:szCs w:val="21"/>
        </w:rPr>
        <w:t>10专业版（64位）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F526F" w14:paraId="05D0CCCF" w14:textId="77777777" w:rsidTr="002F526F">
        <w:tc>
          <w:tcPr>
            <w:tcW w:w="2765" w:type="dxa"/>
          </w:tcPr>
          <w:p w14:paraId="36D07C2E" w14:textId="5F0024E5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牛头数</w:t>
            </w:r>
          </w:p>
        </w:tc>
        <w:tc>
          <w:tcPr>
            <w:tcW w:w="2765" w:type="dxa"/>
          </w:tcPr>
          <w:p w14:paraId="7738D3FD" w14:textId="7CE7AF4A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0-5000</w:t>
            </w:r>
          </w:p>
        </w:tc>
        <w:tc>
          <w:tcPr>
            <w:tcW w:w="2766" w:type="dxa"/>
          </w:tcPr>
          <w:p w14:paraId="5A298499" w14:textId="30863A50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大于5000</w:t>
            </w:r>
          </w:p>
        </w:tc>
      </w:tr>
      <w:tr w:rsidR="002F526F" w14:paraId="2068F37B" w14:textId="77777777" w:rsidTr="002F526F">
        <w:tc>
          <w:tcPr>
            <w:tcW w:w="2765" w:type="dxa"/>
          </w:tcPr>
          <w:p w14:paraId="364DD1E7" w14:textId="1903F08D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内存（G</w:t>
            </w:r>
            <w:r>
              <w:rPr>
                <w:rFonts w:ascii="微软雅黑" w:eastAsia="微软雅黑" w:hAnsi="微软雅黑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2765" w:type="dxa"/>
          </w:tcPr>
          <w:p w14:paraId="627A674E" w14:textId="3A8E4D83" w:rsidR="002F526F" w:rsidRDefault="004F66D2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最小</w:t>
            </w:r>
            <w:r w:rsidR="002F526F">
              <w:rPr>
                <w:rFonts w:ascii="微软雅黑" w:eastAsia="微软雅黑" w:hAnsi="微软雅黑" w:hint="eastAsia"/>
                <w:szCs w:val="21"/>
              </w:rPr>
              <w:t>16</w:t>
            </w:r>
          </w:p>
        </w:tc>
        <w:tc>
          <w:tcPr>
            <w:tcW w:w="2766" w:type="dxa"/>
          </w:tcPr>
          <w:p w14:paraId="0CD9F3C1" w14:textId="6FAF8FA9" w:rsidR="002F526F" w:rsidRDefault="004F66D2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最小</w:t>
            </w:r>
            <w:r w:rsidR="002F526F">
              <w:rPr>
                <w:rFonts w:ascii="微软雅黑" w:eastAsia="微软雅黑" w:hAnsi="微软雅黑" w:hint="eastAsia"/>
                <w:szCs w:val="21"/>
              </w:rPr>
              <w:t>32</w:t>
            </w:r>
          </w:p>
        </w:tc>
      </w:tr>
      <w:tr w:rsidR="002F526F" w14:paraId="0532E451" w14:textId="77777777" w:rsidTr="002F526F">
        <w:tc>
          <w:tcPr>
            <w:tcW w:w="2765" w:type="dxa"/>
          </w:tcPr>
          <w:p w14:paraId="75516A48" w14:textId="63D3DA87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处理器</w:t>
            </w:r>
          </w:p>
        </w:tc>
        <w:tc>
          <w:tcPr>
            <w:tcW w:w="2765" w:type="dxa"/>
          </w:tcPr>
          <w:p w14:paraId="4F6739A0" w14:textId="72BC5DC6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i</w:t>
            </w:r>
            <w:r>
              <w:rPr>
                <w:rFonts w:ascii="微软雅黑" w:eastAsia="微软雅黑" w:hAnsi="微软雅黑"/>
                <w:szCs w:val="21"/>
              </w:rPr>
              <w:t>7</w:t>
            </w:r>
          </w:p>
        </w:tc>
        <w:tc>
          <w:tcPr>
            <w:tcW w:w="2766" w:type="dxa"/>
          </w:tcPr>
          <w:p w14:paraId="461A9780" w14:textId="3F665896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i</w:t>
            </w:r>
            <w:r>
              <w:rPr>
                <w:rFonts w:ascii="微软雅黑" w:eastAsia="微软雅黑" w:hAnsi="微软雅黑"/>
                <w:szCs w:val="21"/>
              </w:rPr>
              <w:t>7</w:t>
            </w:r>
          </w:p>
        </w:tc>
      </w:tr>
      <w:tr w:rsidR="002F526F" w14:paraId="6CE2D985" w14:textId="77777777" w:rsidTr="002F526F">
        <w:tc>
          <w:tcPr>
            <w:tcW w:w="2765" w:type="dxa"/>
          </w:tcPr>
          <w:p w14:paraId="0C6DB099" w14:textId="572983BF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bookmarkStart w:id="9" w:name="OLE_LINK13"/>
            <w:r>
              <w:rPr>
                <w:rFonts w:ascii="微软雅黑" w:eastAsia="微软雅黑" w:hAnsi="微软雅黑" w:hint="eastAsia"/>
                <w:szCs w:val="21"/>
              </w:rPr>
              <w:t>硬盘类型</w:t>
            </w:r>
            <w:bookmarkEnd w:id="9"/>
          </w:p>
        </w:tc>
        <w:tc>
          <w:tcPr>
            <w:tcW w:w="2765" w:type="dxa"/>
          </w:tcPr>
          <w:p w14:paraId="671CA7C2" w14:textId="639A76C2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bookmarkStart w:id="10" w:name="OLE_LINK9"/>
            <w:bookmarkStart w:id="11" w:name="OLE_LINK10"/>
            <w:r>
              <w:rPr>
                <w:rFonts w:ascii="微软雅黑" w:eastAsia="微软雅黑" w:hAnsi="微软雅黑" w:hint="eastAsia"/>
                <w:szCs w:val="21"/>
              </w:rPr>
              <w:t>固态硬盘</w:t>
            </w:r>
            <w:bookmarkEnd w:id="10"/>
            <w:bookmarkEnd w:id="11"/>
          </w:p>
        </w:tc>
        <w:tc>
          <w:tcPr>
            <w:tcW w:w="2766" w:type="dxa"/>
          </w:tcPr>
          <w:p w14:paraId="515CB6EF" w14:textId="50E26326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固态硬盘</w:t>
            </w:r>
          </w:p>
        </w:tc>
      </w:tr>
      <w:tr w:rsidR="002F526F" w14:paraId="601A3B66" w14:textId="77777777" w:rsidTr="002F526F">
        <w:tc>
          <w:tcPr>
            <w:tcW w:w="2765" w:type="dxa"/>
          </w:tcPr>
          <w:p w14:paraId="55BFB655" w14:textId="5B48AA48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主硬盘空间</w:t>
            </w:r>
          </w:p>
        </w:tc>
        <w:tc>
          <w:tcPr>
            <w:tcW w:w="2765" w:type="dxa"/>
          </w:tcPr>
          <w:p w14:paraId="36C2ADD3" w14:textId="14609A2D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500</w:t>
            </w:r>
            <w:r>
              <w:rPr>
                <w:rFonts w:ascii="微软雅黑" w:eastAsia="微软雅黑" w:hAnsi="微软雅黑"/>
                <w:szCs w:val="21"/>
              </w:rPr>
              <w:t>G</w:t>
            </w:r>
          </w:p>
        </w:tc>
        <w:tc>
          <w:tcPr>
            <w:tcW w:w="2766" w:type="dxa"/>
          </w:tcPr>
          <w:p w14:paraId="65935469" w14:textId="7F7ED015" w:rsidR="002F526F" w:rsidRDefault="002F526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>
              <w:rPr>
                <w:rFonts w:ascii="微软雅黑" w:eastAsia="微软雅黑" w:hAnsi="微软雅黑"/>
                <w:szCs w:val="21"/>
              </w:rPr>
              <w:t>00G</w:t>
            </w:r>
          </w:p>
        </w:tc>
      </w:tr>
      <w:tr w:rsidR="007E45EF" w14:paraId="7FCF2027" w14:textId="77777777" w:rsidTr="003812FC">
        <w:tc>
          <w:tcPr>
            <w:tcW w:w="2765" w:type="dxa"/>
          </w:tcPr>
          <w:p w14:paraId="6965B08A" w14:textId="30DE0100" w:rsidR="007E45EF" w:rsidRDefault="007E45E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额外的需求</w:t>
            </w:r>
          </w:p>
        </w:tc>
        <w:tc>
          <w:tcPr>
            <w:tcW w:w="5531" w:type="dxa"/>
            <w:gridSpan w:val="2"/>
          </w:tcPr>
          <w:p w14:paraId="14A457F5" w14:textId="774489AA" w:rsidR="007E45EF" w:rsidRDefault="007E45E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UPS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组件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强制性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没有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UPS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的服务器可能会不可逆转地丢失数据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)</w:t>
            </w:r>
          </w:p>
        </w:tc>
      </w:tr>
      <w:tr w:rsidR="007E45EF" w14:paraId="4CA49842" w14:textId="77777777" w:rsidTr="000E605F">
        <w:tc>
          <w:tcPr>
            <w:tcW w:w="2765" w:type="dxa"/>
          </w:tcPr>
          <w:p w14:paraId="48116351" w14:textId="731841B0" w:rsidR="007E45EF" w:rsidRDefault="007E45E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显示器</w:t>
            </w:r>
          </w:p>
        </w:tc>
        <w:tc>
          <w:tcPr>
            <w:tcW w:w="5531" w:type="dxa"/>
            <w:gridSpan w:val="2"/>
          </w:tcPr>
          <w:p w14:paraId="40ECA2C6" w14:textId="77777777" w:rsidR="007E45EF" w:rsidRDefault="007E45EF" w:rsidP="002C4941">
            <w:pP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</w:pPr>
            <w:bookmarkStart w:id="12" w:name="OLE_LINK14"/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支持的分辨率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:1920 x1080</w:t>
            </w:r>
          </w:p>
          <w:p w14:paraId="7006B6ED" w14:textId="4666E49A" w:rsidR="007E45EF" w:rsidRDefault="007E45EF" w:rsidP="002C494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尺寸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:21.5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英寸或更大</w:t>
            </w:r>
            <w:bookmarkEnd w:id="12"/>
          </w:p>
        </w:tc>
      </w:tr>
    </w:tbl>
    <w:p w14:paraId="0356AD04" w14:textId="29289308" w:rsidR="007E45EF" w:rsidRDefault="007E45EF" w:rsidP="002C494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</w:t>
      </w:r>
    </w:p>
    <w:p w14:paraId="4C9CBFF7" w14:textId="77777777" w:rsidR="004F66D2" w:rsidRDefault="004F66D2" w:rsidP="002C4941">
      <w:pPr>
        <w:rPr>
          <w:rFonts w:ascii="微软雅黑" w:eastAsia="微软雅黑" w:hAnsi="微软雅黑"/>
          <w:szCs w:val="21"/>
        </w:rPr>
      </w:pPr>
    </w:p>
    <w:p w14:paraId="28A3A61E" w14:textId="347D3807" w:rsidR="004F66D2" w:rsidRDefault="007E45EF" w:rsidP="004F66D2">
      <w:pPr>
        <w:ind w:firstLineChars="100" w:firstLine="2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客户端的要求：操作系统 W</w:t>
      </w:r>
      <w:r>
        <w:rPr>
          <w:rFonts w:ascii="微软雅黑" w:eastAsia="微软雅黑" w:hAnsi="微软雅黑"/>
          <w:szCs w:val="21"/>
        </w:rPr>
        <w:t>IN</w:t>
      </w:r>
      <w:r>
        <w:rPr>
          <w:rFonts w:ascii="微软雅黑" w:eastAsia="微软雅黑" w:hAnsi="微软雅黑" w:hint="eastAsia"/>
          <w:szCs w:val="21"/>
        </w:rPr>
        <w:t>10专业版（64位）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F66D2" w14:paraId="4178D5D5" w14:textId="77777777" w:rsidTr="004F66D2">
        <w:tc>
          <w:tcPr>
            <w:tcW w:w="2765" w:type="dxa"/>
          </w:tcPr>
          <w:p w14:paraId="50F220EF" w14:textId="74FC0240" w:rsidR="004F66D2" w:rsidRP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牛头数</w:t>
            </w:r>
          </w:p>
        </w:tc>
        <w:tc>
          <w:tcPr>
            <w:tcW w:w="2765" w:type="dxa"/>
          </w:tcPr>
          <w:p w14:paraId="73E663B0" w14:textId="02EF4AA3" w:rsid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0-5000</w:t>
            </w:r>
          </w:p>
        </w:tc>
        <w:tc>
          <w:tcPr>
            <w:tcW w:w="2766" w:type="dxa"/>
          </w:tcPr>
          <w:p w14:paraId="688B423C" w14:textId="310F0C95" w:rsid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大于5000</w:t>
            </w:r>
          </w:p>
        </w:tc>
      </w:tr>
      <w:tr w:rsidR="004F66D2" w14:paraId="715F266F" w14:textId="77777777" w:rsidTr="004F66D2">
        <w:tc>
          <w:tcPr>
            <w:tcW w:w="2765" w:type="dxa"/>
          </w:tcPr>
          <w:p w14:paraId="53B024A5" w14:textId="4952E141" w:rsid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内存（G</w:t>
            </w:r>
            <w:r>
              <w:rPr>
                <w:rFonts w:ascii="微软雅黑" w:eastAsia="微软雅黑" w:hAnsi="微软雅黑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2765" w:type="dxa"/>
          </w:tcPr>
          <w:p w14:paraId="277AA6BC" w14:textId="72DACC0C" w:rsid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最小16</w:t>
            </w:r>
          </w:p>
        </w:tc>
        <w:tc>
          <w:tcPr>
            <w:tcW w:w="2766" w:type="dxa"/>
          </w:tcPr>
          <w:p w14:paraId="275B3724" w14:textId="5D52327D" w:rsid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最小16</w:t>
            </w:r>
          </w:p>
        </w:tc>
      </w:tr>
      <w:tr w:rsidR="004F66D2" w14:paraId="5B723C8B" w14:textId="77777777" w:rsidTr="004F66D2">
        <w:tc>
          <w:tcPr>
            <w:tcW w:w="2765" w:type="dxa"/>
          </w:tcPr>
          <w:p w14:paraId="6A525FAA" w14:textId="70755261" w:rsid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处理器</w:t>
            </w:r>
          </w:p>
        </w:tc>
        <w:tc>
          <w:tcPr>
            <w:tcW w:w="2765" w:type="dxa"/>
          </w:tcPr>
          <w:p w14:paraId="00E889BF" w14:textId="40836B4F" w:rsid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最小i5</w:t>
            </w:r>
          </w:p>
          <w:p w14:paraId="752CF9F6" w14:textId="2109DE45" w:rsid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推荐i</w:t>
            </w:r>
            <w:r>
              <w:rPr>
                <w:rFonts w:ascii="微软雅黑" w:eastAsia="微软雅黑" w:hAnsi="微软雅黑"/>
                <w:szCs w:val="21"/>
              </w:rPr>
              <w:t>7</w:t>
            </w:r>
          </w:p>
        </w:tc>
        <w:tc>
          <w:tcPr>
            <w:tcW w:w="2766" w:type="dxa"/>
          </w:tcPr>
          <w:p w14:paraId="597E4036" w14:textId="1F6A06D7" w:rsidR="004F66D2" w:rsidRDefault="004F66D2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i</w:t>
            </w:r>
            <w:r>
              <w:rPr>
                <w:rFonts w:ascii="微软雅黑" w:eastAsia="微软雅黑" w:hAnsi="微软雅黑"/>
                <w:szCs w:val="21"/>
              </w:rPr>
              <w:t>7</w:t>
            </w:r>
          </w:p>
        </w:tc>
      </w:tr>
      <w:tr w:rsidR="004F66D2" w14:paraId="709144D3" w14:textId="77777777" w:rsidTr="004F66D2">
        <w:tc>
          <w:tcPr>
            <w:tcW w:w="2765" w:type="dxa"/>
          </w:tcPr>
          <w:p w14:paraId="48899409" w14:textId="0484A06C" w:rsidR="004F66D2" w:rsidRDefault="00601746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硬盘大小</w:t>
            </w:r>
          </w:p>
        </w:tc>
        <w:tc>
          <w:tcPr>
            <w:tcW w:w="2765" w:type="dxa"/>
          </w:tcPr>
          <w:p w14:paraId="6F0B14B1" w14:textId="77777777" w:rsidR="00601746" w:rsidRPr="00E42AF8" w:rsidRDefault="00601746" w:rsidP="006017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500GB 64MB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缓存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/</w:t>
            </w:r>
          </w:p>
          <w:p w14:paraId="6100FA8E" w14:textId="1725B2C1" w:rsidR="004F66D2" w:rsidRDefault="00601746" w:rsidP="00601746">
            <w:pPr>
              <w:rPr>
                <w:rFonts w:ascii="微软雅黑" w:eastAsia="微软雅黑" w:hAnsi="微软雅黑"/>
                <w:szCs w:val="21"/>
              </w:rPr>
            </w:pP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7200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转</w:t>
            </w:r>
          </w:p>
        </w:tc>
        <w:tc>
          <w:tcPr>
            <w:tcW w:w="2766" w:type="dxa"/>
          </w:tcPr>
          <w:p w14:paraId="1C4751AF" w14:textId="77777777" w:rsidR="00601746" w:rsidRPr="00E42AF8" w:rsidRDefault="00601746" w:rsidP="006017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500GB 64MB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缓存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/</w:t>
            </w:r>
          </w:p>
          <w:p w14:paraId="7D98F8E4" w14:textId="7715698F" w:rsidR="004F66D2" w:rsidRDefault="00601746" w:rsidP="00601746">
            <w:pPr>
              <w:rPr>
                <w:rFonts w:ascii="微软雅黑" w:eastAsia="微软雅黑" w:hAnsi="微软雅黑"/>
                <w:szCs w:val="21"/>
              </w:rPr>
            </w:pP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7200</w:t>
            </w:r>
            <w:r w:rsidRPr="00E42AF8">
              <w:rPr>
                <w:rFonts w:ascii="Arial" w:eastAsia="宋体" w:hAnsi="Arial" w:cs="Arial"/>
                <w:color w:val="2E3033"/>
                <w:kern w:val="0"/>
                <w:szCs w:val="21"/>
                <w:shd w:val="clear" w:color="auto" w:fill="FFFFFF"/>
              </w:rPr>
              <w:t>转</w:t>
            </w:r>
          </w:p>
        </w:tc>
      </w:tr>
      <w:tr w:rsidR="00601746" w14:paraId="2BD8536C" w14:textId="77777777" w:rsidTr="001B0679">
        <w:tc>
          <w:tcPr>
            <w:tcW w:w="2765" w:type="dxa"/>
          </w:tcPr>
          <w:p w14:paraId="2C0A107B" w14:textId="5760DFB2" w:rsidR="00601746" w:rsidRDefault="00601746" w:rsidP="004F66D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显示器</w:t>
            </w:r>
          </w:p>
        </w:tc>
        <w:tc>
          <w:tcPr>
            <w:tcW w:w="5531" w:type="dxa"/>
            <w:gridSpan w:val="2"/>
          </w:tcPr>
          <w:p w14:paraId="7BAD4B60" w14:textId="77777777" w:rsidR="00601746" w:rsidRDefault="00601746" w:rsidP="00601746">
            <w:pP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支持的分辨率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:1920 x1080</w:t>
            </w:r>
          </w:p>
          <w:p w14:paraId="0915FEB0" w14:textId="4231A85F" w:rsidR="00601746" w:rsidRDefault="00601746" w:rsidP="0060174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尺寸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:21.5</w:t>
            </w:r>
            <w:r>
              <w:rPr>
                <w:rFonts w:ascii="Arial" w:hAnsi="Arial" w:cs="Arial"/>
                <w:color w:val="2E3033"/>
                <w:szCs w:val="21"/>
                <w:shd w:val="clear" w:color="auto" w:fill="FFFFFF"/>
              </w:rPr>
              <w:t>英寸或更大</w:t>
            </w:r>
          </w:p>
        </w:tc>
      </w:tr>
    </w:tbl>
    <w:p w14:paraId="04CDFDB7" w14:textId="74004508" w:rsidR="00546083" w:rsidRPr="009323DA" w:rsidRDefault="00546083" w:rsidP="0097162D">
      <w:pPr>
        <w:rPr>
          <w:rFonts w:ascii="微软雅黑" w:eastAsia="微软雅黑" w:hAnsi="微软雅黑"/>
          <w:b/>
          <w:bCs/>
          <w:szCs w:val="21"/>
        </w:rPr>
      </w:pPr>
      <w:r w:rsidRPr="009323DA">
        <w:rPr>
          <w:rFonts w:ascii="微软雅黑" w:eastAsia="微软雅黑" w:hAnsi="微软雅黑" w:hint="eastAsia"/>
          <w:b/>
          <w:bCs/>
          <w:szCs w:val="21"/>
        </w:rPr>
        <w:t>二、安装前的检查</w:t>
      </w:r>
    </w:p>
    <w:p w14:paraId="6264A3C0" w14:textId="718E8D41" w:rsidR="004F66D2" w:rsidRDefault="0097162D" w:rsidP="0097162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安装前硬件注意事项：</w:t>
      </w:r>
    </w:p>
    <w:p w14:paraId="6DA0475A" w14:textId="728E2C51" w:rsidR="0097162D" w:rsidRDefault="00710404" w:rsidP="00710404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710404">
        <w:rPr>
          <w:rFonts w:ascii="微软雅黑" w:eastAsia="微软雅黑" w:hAnsi="微软雅黑" w:hint="eastAsia"/>
          <w:szCs w:val="21"/>
        </w:rPr>
        <w:t>对于不同站台的</w:t>
      </w:r>
      <w:r w:rsidRPr="00710404">
        <w:rPr>
          <w:rFonts w:ascii="微软雅黑" w:eastAsia="微软雅黑" w:hAnsi="微软雅黑"/>
          <w:szCs w:val="21"/>
        </w:rPr>
        <w:t>I</w:t>
      </w:r>
      <w:r w:rsidRPr="00710404">
        <w:rPr>
          <w:rFonts w:ascii="微软雅黑" w:eastAsia="微软雅黑" w:hAnsi="微软雅黑" w:hint="eastAsia"/>
          <w:szCs w:val="21"/>
        </w:rPr>
        <w:t>deal控制</w:t>
      </w:r>
      <w:r>
        <w:rPr>
          <w:rFonts w:ascii="微软雅黑" w:eastAsia="微软雅黑" w:hAnsi="微软雅黑" w:hint="eastAsia"/>
          <w:szCs w:val="21"/>
        </w:rPr>
        <w:t>器</w:t>
      </w:r>
      <w:r w:rsidRPr="00710404">
        <w:rPr>
          <w:rFonts w:ascii="微软雅黑" w:eastAsia="微软雅黑" w:hAnsi="微软雅黑" w:hint="eastAsia"/>
          <w:szCs w:val="21"/>
        </w:rPr>
        <w:t>不能并用同一根</w:t>
      </w:r>
      <w:r w:rsidRPr="00710404">
        <w:rPr>
          <w:rFonts w:ascii="微软雅黑" w:eastAsia="微软雅黑" w:hAnsi="微软雅黑"/>
          <w:szCs w:val="21"/>
        </w:rPr>
        <w:t>RS485</w:t>
      </w:r>
      <w:r w:rsidRPr="00710404">
        <w:rPr>
          <w:rFonts w:ascii="微软雅黑" w:eastAsia="微软雅黑" w:hAnsi="微软雅黑" w:hint="eastAsia"/>
          <w:szCs w:val="21"/>
        </w:rPr>
        <w:t>通讯线。因此要考虑到订购通讯线以及U</w:t>
      </w:r>
      <w:r w:rsidRPr="00710404">
        <w:rPr>
          <w:rFonts w:ascii="微软雅黑" w:eastAsia="微软雅黑" w:hAnsi="微软雅黑"/>
          <w:szCs w:val="21"/>
        </w:rPr>
        <w:t>SB4</w:t>
      </w:r>
      <w:r w:rsidRPr="00710404">
        <w:rPr>
          <w:rFonts w:ascii="微软雅黑" w:eastAsia="微软雅黑" w:hAnsi="微软雅黑" w:hint="eastAsia"/>
          <w:szCs w:val="21"/>
        </w:rPr>
        <w:t>的数量。</w:t>
      </w:r>
    </w:p>
    <w:p w14:paraId="1BE6BBB2" w14:textId="55EEE17A" w:rsidR="00710404" w:rsidRPr="000B2D90" w:rsidRDefault="00710404" w:rsidP="00710404">
      <w:pPr>
        <w:pStyle w:val="a7"/>
        <w:ind w:left="360" w:firstLineChars="0" w:firstLine="0"/>
        <w:rPr>
          <w:rFonts w:ascii="微软雅黑" w:eastAsia="微软雅黑" w:hAnsi="微软雅黑"/>
          <w:color w:val="0070C0"/>
          <w:szCs w:val="21"/>
        </w:rPr>
      </w:pPr>
      <w:r w:rsidRPr="000B2D90">
        <w:rPr>
          <w:rFonts w:ascii="微软雅黑" w:eastAsia="微软雅黑" w:hAnsi="微软雅黑" w:hint="eastAsia"/>
          <w:color w:val="0070C0"/>
          <w:szCs w:val="21"/>
        </w:rPr>
        <w:t>注意：同一个站台最多可以连接4个</w:t>
      </w:r>
      <w:r w:rsidRPr="000B2D90">
        <w:rPr>
          <w:rFonts w:ascii="微软雅黑" w:eastAsia="微软雅黑" w:hAnsi="微软雅黑"/>
          <w:color w:val="0070C0"/>
          <w:szCs w:val="21"/>
        </w:rPr>
        <w:t>I</w:t>
      </w:r>
      <w:r w:rsidRPr="000B2D90">
        <w:rPr>
          <w:rFonts w:ascii="微软雅黑" w:eastAsia="微软雅黑" w:hAnsi="微软雅黑" w:hint="eastAsia"/>
          <w:color w:val="0070C0"/>
          <w:szCs w:val="21"/>
        </w:rPr>
        <w:t>deal控制器到</w:t>
      </w:r>
      <w:r w:rsidRPr="000B2D90">
        <w:rPr>
          <w:rFonts w:ascii="微软雅黑" w:eastAsia="微软雅黑" w:hAnsi="微软雅黑"/>
          <w:color w:val="0070C0"/>
          <w:szCs w:val="21"/>
        </w:rPr>
        <w:t>USB</w:t>
      </w:r>
      <w:r w:rsidRPr="000B2D90">
        <w:rPr>
          <w:rFonts w:ascii="微软雅黑" w:eastAsia="微软雅黑" w:hAnsi="微软雅黑" w:hint="eastAsia"/>
          <w:color w:val="0070C0"/>
          <w:szCs w:val="21"/>
        </w:rPr>
        <w:t>4的一个端口上。换句话说在一个站台的前提下一根R</w:t>
      </w:r>
      <w:r w:rsidRPr="000B2D90">
        <w:rPr>
          <w:rFonts w:ascii="微软雅黑" w:eastAsia="微软雅黑" w:hAnsi="微软雅黑"/>
          <w:color w:val="0070C0"/>
          <w:szCs w:val="21"/>
        </w:rPr>
        <w:t>S485</w:t>
      </w:r>
      <w:r w:rsidRPr="000B2D90">
        <w:rPr>
          <w:rFonts w:ascii="微软雅黑" w:eastAsia="微软雅黑" w:hAnsi="微软雅黑" w:hint="eastAsia"/>
          <w:color w:val="0070C0"/>
          <w:szCs w:val="21"/>
        </w:rPr>
        <w:t>的通讯线最多可以连接4个Ideal控制器到U</w:t>
      </w:r>
      <w:r w:rsidRPr="000B2D90">
        <w:rPr>
          <w:rFonts w:ascii="微软雅黑" w:eastAsia="微软雅黑" w:hAnsi="微软雅黑"/>
          <w:color w:val="0070C0"/>
          <w:szCs w:val="21"/>
        </w:rPr>
        <w:t>SB4</w:t>
      </w:r>
      <w:r w:rsidRPr="000B2D90">
        <w:rPr>
          <w:rFonts w:ascii="微软雅黑" w:eastAsia="微软雅黑" w:hAnsi="微软雅黑" w:hint="eastAsia"/>
          <w:color w:val="0070C0"/>
          <w:szCs w:val="21"/>
        </w:rPr>
        <w:t>的一个端口上。</w:t>
      </w:r>
    </w:p>
    <w:p w14:paraId="57982A96" w14:textId="1AB6365F" w:rsidR="00710404" w:rsidRDefault="00710404" w:rsidP="00710404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请考虑当与服务器不同的电脑安装控制机的时候</w:t>
      </w:r>
      <w:r w:rsidR="000B2D90">
        <w:rPr>
          <w:rFonts w:ascii="微软雅黑" w:eastAsia="微软雅黑" w:hAnsi="微软雅黑" w:hint="eastAsia"/>
          <w:szCs w:val="21"/>
        </w:rPr>
        <w:t>，不要将控制机的电脑安装</w:t>
      </w:r>
      <w:proofErr w:type="spellStart"/>
      <w:r w:rsidR="000B2D90">
        <w:rPr>
          <w:rFonts w:ascii="微软雅黑" w:eastAsia="微软雅黑" w:hAnsi="微软雅黑" w:hint="eastAsia"/>
          <w:szCs w:val="21"/>
        </w:rPr>
        <w:t>afifarm</w:t>
      </w:r>
      <w:proofErr w:type="spellEnd"/>
    </w:p>
    <w:p w14:paraId="5B50A597" w14:textId="407F87CA" w:rsidR="000B2D90" w:rsidRDefault="000B2D90" w:rsidP="00F47426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0B2D90">
        <w:rPr>
          <w:rFonts w:ascii="微软雅黑" w:eastAsia="微软雅黑" w:hAnsi="微软雅黑"/>
          <w:szCs w:val="21"/>
        </w:rPr>
        <w:t>如果您决定在控制器上安装</w:t>
      </w:r>
      <w:proofErr w:type="spellStart"/>
      <w:r w:rsidRPr="000B2D90">
        <w:rPr>
          <w:rFonts w:ascii="微软雅黑" w:eastAsia="微软雅黑" w:hAnsi="微软雅黑"/>
          <w:szCs w:val="21"/>
        </w:rPr>
        <w:t>AfiFarm</w:t>
      </w:r>
      <w:proofErr w:type="spellEnd"/>
      <w:r w:rsidRPr="000B2D90">
        <w:rPr>
          <w:rFonts w:ascii="微软雅黑" w:eastAsia="微软雅黑" w:hAnsi="微软雅黑"/>
          <w:szCs w:val="21"/>
        </w:rPr>
        <w:t>，您需要在安装过程中选择:Reporter和Controller</w:t>
      </w:r>
    </w:p>
    <w:p w14:paraId="778934C9" w14:textId="695274AE" w:rsidR="000B2D90" w:rsidRDefault="000B2D90" w:rsidP="000B2D90">
      <w:pPr>
        <w:pStyle w:val="a7"/>
        <w:ind w:left="360" w:firstLineChars="0" w:firstLine="0"/>
        <w:rPr>
          <w:rFonts w:ascii="微软雅黑" w:eastAsia="微软雅黑" w:hAnsi="微软雅黑"/>
          <w:color w:val="0070C0"/>
          <w:szCs w:val="21"/>
        </w:rPr>
      </w:pPr>
      <w:r w:rsidRPr="000B2D90">
        <w:rPr>
          <w:rFonts w:ascii="微软雅黑" w:eastAsia="微软雅黑" w:hAnsi="微软雅黑" w:hint="eastAsia"/>
          <w:color w:val="0070C0"/>
          <w:szCs w:val="21"/>
        </w:rPr>
        <w:t>注意：阿菲金不建议您在控制机上安装</w:t>
      </w:r>
      <w:proofErr w:type="spellStart"/>
      <w:r w:rsidRPr="000B2D90">
        <w:rPr>
          <w:rFonts w:ascii="微软雅黑" w:eastAsia="微软雅黑" w:hAnsi="微软雅黑" w:hint="eastAsia"/>
          <w:color w:val="0070C0"/>
          <w:szCs w:val="21"/>
        </w:rPr>
        <w:t>afifarm</w:t>
      </w:r>
      <w:proofErr w:type="spellEnd"/>
    </w:p>
    <w:p w14:paraId="2C10A578" w14:textId="1DC00052" w:rsidR="00546083" w:rsidRDefault="000B2D90" w:rsidP="00546083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0B2D90">
        <w:rPr>
          <w:rFonts w:ascii="微软雅黑" w:eastAsia="微软雅黑" w:hAnsi="微软雅黑"/>
          <w:szCs w:val="21"/>
        </w:rPr>
        <w:t>如果农场需要安装超过</w:t>
      </w:r>
      <w:r>
        <w:rPr>
          <w:rFonts w:ascii="微软雅黑" w:eastAsia="微软雅黑" w:hAnsi="微软雅黑" w:hint="eastAsia"/>
          <w:szCs w:val="21"/>
        </w:rPr>
        <w:t>两</w:t>
      </w:r>
      <w:r w:rsidRPr="000B2D90">
        <w:rPr>
          <w:rFonts w:ascii="微软雅黑" w:eastAsia="微软雅黑" w:hAnsi="微软雅黑"/>
          <w:szCs w:val="21"/>
        </w:rPr>
        <w:t>台的</w:t>
      </w:r>
      <w:proofErr w:type="spellStart"/>
      <w:r w:rsidRPr="000B2D90">
        <w:rPr>
          <w:rFonts w:ascii="微软雅黑" w:eastAsia="微软雅黑" w:hAnsi="微软雅黑"/>
          <w:szCs w:val="21"/>
        </w:rPr>
        <w:t>AfiFarm</w:t>
      </w:r>
      <w:proofErr w:type="spellEnd"/>
      <w:r w:rsidRPr="000B2D90">
        <w:rPr>
          <w:rFonts w:ascii="微软雅黑" w:eastAsia="微软雅黑" w:hAnsi="微软雅黑"/>
          <w:szCs w:val="21"/>
        </w:rPr>
        <w:t>应用程序来进行牛群管理，你需要增加客户端</w:t>
      </w:r>
      <w:r>
        <w:rPr>
          <w:rFonts w:ascii="微软雅黑" w:eastAsia="微软雅黑" w:hAnsi="微软雅黑" w:hint="eastAsia"/>
          <w:szCs w:val="21"/>
        </w:rPr>
        <w:t>，</w:t>
      </w:r>
      <w:r w:rsidRPr="000B2D90">
        <w:rPr>
          <w:rFonts w:ascii="微软雅黑" w:eastAsia="微软雅黑" w:hAnsi="微软雅黑"/>
          <w:szCs w:val="21"/>
        </w:rPr>
        <w:t>订购额外数量的许可证-在一个网络中最多11台。</w:t>
      </w:r>
    </w:p>
    <w:p w14:paraId="69D8FD6A" w14:textId="3B420474" w:rsidR="009323DA" w:rsidRDefault="00BC1D35" w:rsidP="009323DA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安装前注意事项：</w:t>
      </w:r>
    </w:p>
    <w:p w14:paraId="348CA2D7" w14:textId="6CA7ACDE" w:rsidR="00BC1D35" w:rsidRPr="00BC1D35" w:rsidRDefault="00BC1D35" w:rsidP="00BC1D35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BC1D35">
        <w:rPr>
          <w:rFonts w:ascii="微软雅黑" w:eastAsia="微软雅黑" w:hAnsi="微软雅黑" w:hint="eastAsia"/>
          <w:szCs w:val="21"/>
        </w:rPr>
        <w:t>加密狗插入服务器电脑</w:t>
      </w:r>
    </w:p>
    <w:p w14:paraId="2D99498F" w14:textId="7BAC5EDE" w:rsidR="00BC1D35" w:rsidRPr="00BC1D35" w:rsidRDefault="00BC1D35" w:rsidP="00BC1D35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646DEA">
        <w:rPr>
          <w:rFonts w:ascii="微软雅黑" w:eastAsia="微软雅黑" w:hAnsi="微软雅黑"/>
          <w:szCs w:val="21"/>
        </w:rPr>
        <w:t>Windows用户拥有完整的管理员权限</w:t>
      </w:r>
    </w:p>
    <w:p w14:paraId="1EC0739F" w14:textId="2CCDA51B" w:rsidR="00BC1D35" w:rsidRPr="00BC1D35" w:rsidRDefault="00BC1D35" w:rsidP="00BC1D35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646DEA">
        <w:rPr>
          <w:rFonts w:ascii="微软雅黑" w:eastAsia="微软雅黑" w:hAnsi="微软雅黑" w:hint="eastAsia"/>
          <w:szCs w:val="21"/>
        </w:rPr>
        <w:lastRenderedPageBreak/>
        <w:t>电脑名称</w:t>
      </w:r>
      <w:r w:rsidRPr="00646DEA">
        <w:rPr>
          <w:rFonts w:ascii="微软雅黑" w:eastAsia="微软雅黑" w:hAnsi="微软雅黑"/>
          <w:szCs w:val="21"/>
        </w:rPr>
        <w:t>不能是</w:t>
      </w:r>
      <w:proofErr w:type="spellStart"/>
      <w:r w:rsidRPr="00646DEA">
        <w:rPr>
          <w:rFonts w:ascii="微软雅黑" w:eastAsia="微软雅黑" w:hAnsi="微软雅黑"/>
          <w:szCs w:val="21"/>
        </w:rPr>
        <w:t>AfiFarm</w:t>
      </w:r>
      <w:proofErr w:type="spellEnd"/>
      <w:r w:rsidRPr="00646DEA">
        <w:rPr>
          <w:rFonts w:ascii="微软雅黑" w:eastAsia="微软雅黑" w:hAnsi="微软雅黑"/>
          <w:szCs w:val="21"/>
        </w:rPr>
        <w:t>或包含</w:t>
      </w:r>
      <w:proofErr w:type="spellStart"/>
      <w:r w:rsidRPr="00646DEA">
        <w:rPr>
          <w:rFonts w:ascii="微软雅黑" w:eastAsia="微软雅黑" w:hAnsi="微软雅黑"/>
          <w:szCs w:val="21"/>
        </w:rPr>
        <w:t>AfiFarm</w:t>
      </w:r>
      <w:proofErr w:type="spellEnd"/>
    </w:p>
    <w:p w14:paraId="2C2C2BE0" w14:textId="2988D15B" w:rsidR="00BC1D35" w:rsidRPr="00BC1D35" w:rsidRDefault="00BC1D35" w:rsidP="00BC1D35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646DEA">
        <w:rPr>
          <w:rFonts w:ascii="微软雅黑" w:eastAsia="微软雅黑" w:hAnsi="微软雅黑"/>
          <w:szCs w:val="21"/>
        </w:rPr>
        <w:t>电脑名称应限制为15个英文字符</w:t>
      </w:r>
    </w:p>
    <w:p w14:paraId="00D45466" w14:textId="6DFDD74B" w:rsidR="00BC1D35" w:rsidRPr="00BC1D35" w:rsidRDefault="00BC1D35" w:rsidP="00BC1D35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646DEA">
        <w:rPr>
          <w:rFonts w:ascii="微软雅黑" w:eastAsia="微软雅黑" w:hAnsi="微软雅黑"/>
          <w:szCs w:val="21"/>
        </w:rPr>
        <w:t>日期和时间是相同的(同步的)为所有</w:t>
      </w:r>
      <w:r w:rsidR="00646DEA" w:rsidRPr="00646DEA">
        <w:rPr>
          <w:rFonts w:ascii="微软雅黑" w:eastAsia="微软雅黑" w:hAnsi="微软雅黑" w:hint="eastAsia"/>
          <w:szCs w:val="21"/>
        </w:rPr>
        <w:t>电脑</w:t>
      </w:r>
      <w:r w:rsidRPr="00646DEA">
        <w:rPr>
          <w:rFonts w:ascii="微软雅黑" w:eastAsia="微软雅黑" w:hAnsi="微软雅黑"/>
          <w:szCs w:val="21"/>
        </w:rPr>
        <w:t>在</w:t>
      </w:r>
      <w:r w:rsidR="00646DEA" w:rsidRPr="00646DEA">
        <w:rPr>
          <w:rFonts w:ascii="微软雅黑" w:eastAsia="微软雅黑" w:hAnsi="微软雅黑" w:hint="eastAsia"/>
          <w:szCs w:val="21"/>
        </w:rPr>
        <w:t>同一个</w:t>
      </w:r>
      <w:r w:rsidRPr="00646DEA">
        <w:rPr>
          <w:rFonts w:ascii="微软雅黑" w:eastAsia="微软雅黑" w:hAnsi="微软雅黑"/>
          <w:szCs w:val="21"/>
        </w:rPr>
        <w:t>网络</w:t>
      </w:r>
      <w:r w:rsidR="00646DEA" w:rsidRPr="00646DEA">
        <w:rPr>
          <w:rFonts w:ascii="微软雅黑" w:eastAsia="微软雅黑" w:hAnsi="微软雅黑" w:hint="eastAsia"/>
          <w:szCs w:val="21"/>
        </w:rPr>
        <w:t>里</w:t>
      </w:r>
    </w:p>
    <w:p w14:paraId="69B2EAAD" w14:textId="7F774506" w:rsidR="00546083" w:rsidRDefault="00646DEA" w:rsidP="00646DEA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646DEA">
        <w:rPr>
          <w:rFonts w:ascii="微软雅黑" w:eastAsia="微软雅黑" w:hAnsi="微软雅黑"/>
          <w:szCs w:val="21"/>
        </w:rPr>
        <w:t>所有的</w:t>
      </w:r>
      <w:r w:rsidRPr="00646DEA">
        <w:rPr>
          <w:rFonts w:ascii="微软雅黑" w:eastAsia="微软雅黑" w:hAnsi="微软雅黑" w:hint="eastAsia"/>
          <w:szCs w:val="21"/>
        </w:rPr>
        <w:t>电脑</w:t>
      </w:r>
      <w:r w:rsidRPr="00646DEA">
        <w:rPr>
          <w:rFonts w:ascii="微软雅黑" w:eastAsia="微软雅黑" w:hAnsi="微软雅黑"/>
          <w:szCs w:val="21"/>
        </w:rPr>
        <w:t>都在同一个网络中</w:t>
      </w:r>
    </w:p>
    <w:p w14:paraId="25904194" w14:textId="7E524E53" w:rsidR="00646DEA" w:rsidRDefault="00646DEA" w:rsidP="00646DEA">
      <w:pPr>
        <w:rPr>
          <w:rFonts w:ascii="微软雅黑" w:eastAsia="微软雅黑" w:hAnsi="微软雅黑"/>
          <w:color w:val="0070C0"/>
          <w:szCs w:val="21"/>
        </w:rPr>
      </w:pPr>
      <w:r w:rsidRPr="00646DEA">
        <w:rPr>
          <w:rFonts w:ascii="微软雅黑" w:eastAsia="微软雅黑" w:hAnsi="微软雅黑" w:hint="eastAsia"/>
          <w:color w:val="0070C0"/>
          <w:szCs w:val="21"/>
        </w:rPr>
        <w:t>注意</w:t>
      </w:r>
      <w:r>
        <w:rPr>
          <w:rFonts w:ascii="微软雅黑" w:eastAsia="微软雅黑" w:hAnsi="微软雅黑" w:hint="eastAsia"/>
          <w:color w:val="0070C0"/>
          <w:szCs w:val="21"/>
        </w:rPr>
        <w:t>：安装afifarm5.4</w:t>
      </w:r>
      <w:r w:rsidR="00105CCB">
        <w:rPr>
          <w:rFonts w:ascii="微软雅黑" w:eastAsia="微软雅黑" w:hAnsi="微软雅黑" w:hint="eastAsia"/>
          <w:color w:val="0070C0"/>
          <w:szCs w:val="21"/>
        </w:rPr>
        <w:t>，确保恢复的备份数据没有问题后再继续升级</w:t>
      </w:r>
    </w:p>
    <w:p w14:paraId="5851572C" w14:textId="438A1D02" w:rsidR="00646DEA" w:rsidRPr="00646DEA" w:rsidRDefault="00646DEA" w:rsidP="00646DEA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  <w:color w:val="0070C0"/>
          <w:szCs w:val="21"/>
        </w:rPr>
      </w:pPr>
      <w:r w:rsidRPr="00646DEA">
        <w:rPr>
          <w:rFonts w:ascii="微软雅黑" w:eastAsia="微软雅黑" w:hAnsi="微软雅黑" w:hint="eastAsia"/>
          <w:color w:val="0070C0"/>
          <w:szCs w:val="21"/>
        </w:rPr>
        <w:t>准备一台新的电脑在新的电脑上安装afifarm5.4</w:t>
      </w:r>
    </w:p>
    <w:p w14:paraId="1DA006AB" w14:textId="38B4C485" w:rsidR="00646DEA" w:rsidRDefault="00646DEA" w:rsidP="00646DEA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  <w:color w:val="0070C0"/>
          <w:szCs w:val="21"/>
        </w:rPr>
      </w:pPr>
      <w:r>
        <w:rPr>
          <w:rFonts w:ascii="微软雅黑" w:eastAsia="微软雅黑" w:hAnsi="微软雅黑" w:hint="eastAsia"/>
          <w:color w:val="0070C0"/>
          <w:szCs w:val="21"/>
        </w:rPr>
        <w:t>对</w:t>
      </w:r>
      <w:r w:rsidRPr="00646DEA">
        <w:rPr>
          <w:rFonts w:ascii="微软雅黑" w:eastAsia="微软雅黑" w:hAnsi="微软雅黑" w:hint="eastAsia"/>
          <w:color w:val="0070C0"/>
          <w:szCs w:val="21"/>
        </w:rPr>
        <w:t>老版本的</w:t>
      </w:r>
      <w:proofErr w:type="spellStart"/>
      <w:r w:rsidRPr="00646DEA">
        <w:rPr>
          <w:rFonts w:ascii="微软雅黑" w:eastAsia="微软雅黑" w:hAnsi="微软雅黑" w:hint="eastAsia"/>
          <w:color w:val="0070C0"/>
          <w:szCs w:val="21"/>
        </w:rPr>
        <w:t>afifarm</w:t>
      </w:r>
      <w:proofErr w:type="spellEnd"/>
      <w:r>
        <w:rPr>
          <w:rFonts w:ascii="微软雅黑" w:eastAsia="微软雅黑" w:hAnsi="微软雅黑" w:hint="eastAsia"/>
          <w:color w:val="0070C0"/>
          <w:szCs w:val="21"/>
        </w:rPr>
        <w:t>数据进行备份</w:t>
      </w:r>
    </w:p>
    <w:p w14:paraId="7F0537EA" w14:textId="16DA2097" w:rsidR="00646DEA" w:rsidRPr="00646DEA" w:rsidRDefault="00646DEA" w:rsidP="00646DEA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  <w:color w:val="0070C0"/>
          <w:szCs w:val="21"/>
        </w:rPr>
      </w:pPr>
      <w:r>
        <w:rPr>
          <w:rFonts w:ascii="微软雅黑" w:eastAsia="微软雅黑" w:hAnsi="微软雅黑" w:hint="eastAsia"/>
          <w:color w:val="0070C0"/>
          <w:szCs w:val="21"/>
        </w:rPr>
        <w:t>恢复备份到afifarm5.4，确认数据是否正常，数据正常后再进行软件的升级工作。</w:t>
      </w:r>
    </w:p>
    <w:sectPr w:rsidR="00646DEA" w:rsidRPr="0064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FBEFE" w14:textId="77777777" w:rsidR="00487D22" w:rsidRDefault="00487D22" w:rsidP="00A574EF">
      <w:r>
        <w:separator/>
      </w:r>
    </w:p>
  </w:endnote>
  <w:endnote w:type="continuationSeparator" w:id="0">
    <w:p w14:paraId="39677C5A" w14:textId="77777777" w:rsidR="00487D22" w:rsidRDefault="00487D22" w:rsidP="00A5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13654" w14:textId="77777777" w:rsidR="00487D22" w:rsidRDefault="00487D22" w:rsidP="00A574EF">
      <w:r>
        <w:separator/>
      </w:r>
    </w:p>
  </w:footnote>
  <w:footnote w:type="continuationSeparator" w:id="0">
    <w:p w14:paraId="67471CD5" w14:textId="77777777" w:rsidR="00487D22" w:rsidRDefault="00487D22" w:rsidP="00A5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70486"/>
    <w:multiLevelType w:val="hybridMultilevel"/>
    <w:tmpl w:val="0FE4E6D4"/>
    <w:lvl w:ilvl="0" w:tplc="4C8C2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45A01"/>
    <w:multiLevelType w:val="hybridMultilevel"/>
    <w:tmpl w:val="24AE9E06"/>
    <w:lvl w:ilvl="0" w:tplc="1340F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0C7E28"/>
    <w:multiLevelType w:val="hybridMultilevel"/>
    <w:tmpl w:val="94E46D8A"/>
    <w:lvl w:ilvl="0" w:tplc="47B2D2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9E434E"/>
    <w:multiLevelType w:val="hybridMultilevel"/>
    <w:tmpl w:val="D2E07CCC"/>
    <w:lvl w:ilvl="0" w:tplc="3CFE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0"/>
    <w:rsid w:val="000B2D90"/>
    <w:rsid w:val="00105CCB"/>
    <w:rsid w:val="00152C9D"/>
    <w:rsid w:val="001D3462"/>
    <w:rsid w:val="002C4941"/>
    <w:rsid w:val="002E7B2C"/>
    <w:rsid w:val="002F526F"/>
    <w:rsid w:val="00487D22"/>
    <w:rsid w:val="004F66D2"/>
    <w:rsid w:val="00546083"/>
    <w:rsid w:val="00601746"/>
    <w:rsid w:val="00646DEA"/>
    <w:rsid w:val="00710404"/>
    <w:rsid w:val="007E45EF"/>
    <w:rsid w:val="008F27D0"/>
    <w:rsid w:val="009323DA"/>
    <w:rsid w:val="0097162D"/>
    <w:rsid w:val="00A574EF"/>
    <w:rsid w:val="00BC1D35"/>
    <w:rsid w:val="00CF6F15"/>
    <w:rsid w:val="00D208E5"/>
    <w:rsid w:val="00E4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E0D6F"/>
  <w15:chartTrackingRefBased/>
  <w15:docId w15:val="{6A52FEF3-2DB4-4F1E-84D0-8644BE3E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4EF"/>
    <w:rPr>
      <w:sz w:val="18"/>
      <w:szCs w:val="18"/>
    </w:rPr>
  </w:style>
  <w:style w:type="paragraph" w:styleId="a7">
    <w:name w:val="List Paragraph"/>
    <w:basedOn w:val="a"/>
    <w:uiPriority w:val="34"/>
    <w:qFormat/>
    <w:rsid w:val="002C4941"/>
    <w:pPr>
      <w:ind w:firstLineChars="200" w:firstLine="420"/>
    </w:pPr>
  </w:style>
  <w:style w:type="table" w:styleId="a8">
    <w:name w:val="Table Grid"/>
    <w:basedOn w:val="a1"/>
    <w:uiPriority w:val="39"/>
    <w:rsid w:val="002C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WenBo</dc:creator>
  <cp:keywords/>
  <dc:description/>
  <cp:lastModifiedBy>Xu WenBo</cp:lastModifiedBy>
  <cp:revision>5</cp:revision>
  <dcterms:created xsi:type="dcterms:W3CDTF">2020-07-12T06:06:00Z</dcterms:created>
  <dcterms:modified xsi:type="dcterms:W3CDTF">2020-07-13T04:21:00Z</dcterms:modified>
</cp:coreProperties>
</file>